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8019D" w14:textId="45597316" w:rsidR="00417CDC" w:rsidRPr="007376DF" w:rsidRDefault="007376DF" w:rsidP="00417CD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76DF">
        <w:rPr>
          <w:rFonts w:ascii="Times New Roman" w:hAnsi="Times New Roman" w:cs="Times New Roman"/>
          <w:b/>
          <w:sz w:val="24"/>
          <w:szCs w:val="24"/>
          <w:lang w:val="kk-KZ"/>
        </w:rPr>
        <w:t>«6B02302-Аударма ісі</w:t>
      </w:r>
      <w:r w:rsidRPr="007376D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(шығыс тілдері)</w:t>
      </w:r>
      <w:r w:rsidRPr="007376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»</w:t>
      </w:r>
      <w:r w:rsidR="00417CDC" w:rsidRPr="007376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87314" w:rsidRPr="007376DF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14:paraId="18A3041A" w14:textId="222ABA19" w:rsidR="00B14C2E" w:rsidRPr="007376DF" w:rsidRDefault="007376DF" w:rsidP="00417CD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76D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7376DF">
        <w:rPr>
          <w:rFonts w:ascii="Times New Roman" w:hAnsi="Times New Roman" w:cs="Times New Roman"/>
          <w:b/>
          <w:lang w:val="kk-KZ"/>
        </w:rPr>
        <w:t>Жазу практикасы</w:t>
      </w:r>
      <w:r w:rsidRPr="007376D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B14C2E" w:rsidRPr="007376DF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 емтихан бағдарламасы</w:t>
      </w:r>
    </w:p>
    <w:p w14:paraId="40E10AAC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 w14:paraId="14634F4A" w14:textId="72C60B5B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="00E918F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АЖ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UNIVER жүйесі</w:t>
      </w:r>
    </w:p>
    <w:p w14:paraId="40E58573" w14:textId="488CE6DB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 w:rsidR="00E918F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0F217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оф</w:t>
      </w:r>
      <w:r w:rsidR="007F4400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лайн </w:t>
      </w:r>
    </w:p>
    <w:p w14:paraId="403D7620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14:paraId="10E9924E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 w14:paraId="393F2DAA" w14:textId="4EDF81AA" w:rsidR="00456974" w:rsidRDefault="00E918FD" w:rsidP="00456974">
      <w:pPr>
        <w:rPr>
          <w:rFonts w:ascii="Times New Roman" w:eastAsia="Times New Roman" w:hAnsi="Times New Roman" w:cs="Times New Roman"/>
          <w:lang w:val="kk-KZ" w:eastAsia="ru-RU"/>
        </w:rPr>
      </w:pPr>
      <w:r w:rsidRPr="007376DF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3437D" w:rsidRPr="007376DF">
        <w:rPr>
          <w:rFonts w:ascii="Times New Roman" w:hAnsi="Times New Roman" w:cs="Times New Roman"/>
          <w:sz w:val="24"/>
          <w:szCs w:val="24"/>
          <w:lang w:val="kk-KZ"/>
        </w:rPr>
        <w:t>ытай тілінің</w:t>
      </w:r>
      <w:r w:rsidR="007376DF" w:rsidRPr="007376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76DF" w:rsidRPr="007376DF">
        <w:rPr>
          <w:rFonts w:ascii="Times New Roman" w:hAnsi="Times New Roman" w:cs="Times New Roman"/>
          <w:lang w:val="kk-KZ"/>
        </w:rPr>
        <w:t>Жазу практикасы</w:t>
      </w:r>
      <w:r w:rsidR="007376DF" w:rsidRPr="007376DF">
        <w:rPr>
          <w:rFonts w:ascii="Times New Roman" w:hAnsi="Times New Roman" w:cs="Times New Roman"/>
          <w:lang w:val="kk-KZ"/>
        </w:rPr>
        <w:t xml:space="preserve"> </w:t>
      </w:r>
      <w:r w:rsidR="00417CDC" w:rsidRPr="007376DF">
        <w:rPr>
          <w:rFonts w:ascii="Times New Roman" w:eastAsia="Times New Roman" w:hAnsi="Times New Roman" w:cs="Times New Roman"/>
          <w:lang w:val="kk-KZ"/>
        </w:rPr>
        <w:t>бойынша</w:t>
      </w:r>
      <w:r w:rsidR="00417CDC" w:rsidRPr="007376DF">
        <w:rPr>
          <w:rFonts w:ascii="Times New Roman" w:eastAsia="宋体" w:hAnsi="Times New Roman" w:cs="Times New Roman"/>
          <w:sz w:val="24"/>
          <w:lang w:val="kk-KZ" w:bidi="ar"/>
        </w:rPr>
        <w:t xml:space="preserve"> </w:t>
      </w:r>
      <w:r w:rsidR="00417CDC" w:rsidRPr="007376DF">
        <w:rPr>
          <w:rFonts w:ascii="Times New Roman" w:eastAsia="Times New Roman" w:hAnsi="Times New Roman" w:cs="Times New Roman"/>
          <w:lang w:val="kk-KZ" w:eastAsia="ru-RU"/>
        </w:rPr>
        <w:t>с</w:t>
      </w:r>
      <w:r w:rsidR="00456974">
        <w:rPr>
          <w:rFonts w:ascii="Times New Roman" w:eastAsia="Times New Roman" w:hAnsi="Times New Roman" w:cs="Times New Roman"/>
          <w:lang w:val="kk-KZ" w:eastAsia="ru-RU"/>
        </w:rPr>
        <w:t>туденттерде тілдің ж</w:t>
      </w:r>
      <w:r w:rsidR="00456974">
        <w:rPr>
          <w:rFonts w:ascii="Times New Roman" w:eastAsia="Times New Roman" w:hAnsi="Times New Roman" w:cs="Times New Roman"/>
          <w:lang w:val="kk-KZ"/>
        </w:rPr>
        <w:t>азу</w:t>
      </w:r>
      <w:r w:rsidR="00456974" w:rsidRPr="00456974">
        <w:rPr>
          <w:rFonts w:ascii="Times New Roman Bold" w:eastAsia="Times New Roman" w:hAnsi="Times New Roman Bold" w:cs="Times New Roman Bold"/>
          <w:b/>
          <w:bCs/>
          <w:lang w:val="kk-KZ"/>
        </w:rPr>
        <w:t xml:space="preserve"> </w:t>
      </w:r>
      <w:r w:rsidR="00456974">
        <w:rPr>
          <w:rFonts w:ascii="Times New Roman" w:eastAsia="Times New Roman" w:hAnsi="Times New Roman" w:cs="Times New Roman"/>
          <w:lang w:val="kk-KZ" w:eastAsia="ru-RU"/>
        </w:rPr>
        <w:t>мен ойларды жазбаша түрде сауатты ұсыну қабілеттерін дамыту.</w:t>
      </w:r>
    </w:p>
    <w:p w14:paraId="367A86A9" w14:textId="1B2D7070" w:rsidR="00B14C2E" w:rsidRPr="00A97D7D" w:rsidRDefault="00B14C2E" w:rsidP="00456974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 w14:paraId="3C09A2CE" w14:textId="77777777" w:rsidR="003A24CE" w:rsidRDefault="00417CDC" w:rsidP="003A24CE">
      <w:pPr>
        <w:spacing w:after="0" w:line="380" w:lineRule="exac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1.</w:t>
      </w:r>
      <w:r w:rsidR="00D6564F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3A24CE" w:rsidRPr="003A24CE">
        <w:rPr>
          <w:rFonts w:ascii="Times New Roman" w:eastAsia="Times New Roman" w:hAnsi="Times New Roman" w:cs="Times New Roman"/>
          <w:lang w:val="kk-KZ" w:eastAsia="ru-RU"/>
        </w:rPr>
        <w:t xml:space="preserve">Берілген сөздерге сөйлем құрай </w:t>
      </w:r>
      <w:r w:rsidR="003A24CE">
        <w:rPr>
          <w:rFonts w:ascii="Times New Roman" w:eastAsia="Times New Roman" w:hAnsi="Times New Roman" w:cs="Times New Roman"/>
          <w:lang w:val="kk-KZ" w:eastAsia="ru-RU"/>
        </w:rPr>
        <w:t>алу</w:t>
      </w:r>
    </w:p>
    <w:p w14:paraId="3AFFF810" w14:textId="58B7996B" w:rsidR="00417CDC" w:rsidRPr="003A24CE" w:rsidRDefault="00417CDC" w:rsidP="003A24CE">
      <w:pPr>
        <w:spacing w:after="0" w:line="380" w:lineRule="exact"/>
        <w:rPr>
          <w:rFonts w:ascii="Times New Roman" w:hAnsi="Times New Roman" w:cs="Times New Roman"/>
          <w:sz w:val="24"/>
          <w:lang w:val="kk-KZ"/>
        </w:rPr>
      </w:pPr>
      <w:r w:rsidRPr="00417CDC">
        <w:rPr>
          <w:rFonts w:ascii="Times New Roman Regular" w:eastAsia="宋体" w:hAnsi="Times New Roman Regular" w:cs="Times New Roman Regular"/>
          <w:color w:val="000000"/>
          <w:lang w:val="kk-KZ" w:bidi="ar"/>
        </w:rPr>
        <w:t xml:space="preserve">2. Үйренген </w:t>
      </w:r>
      <w:r>
        <w:rPr>
          <w:rFonts w:ascii="Times New Roman" w:hAnsi="Times New Roman" w:cs="Times New Roman"/>
          <w:bCs/>
          <w:kern w:val="36"/>
          <w:sz w:val="24"/>
          <w:lang w:val="kk-KZ"/>
        </w:rPr>
        <w:t>мәтін мазмұнына сәйкес сұрақтарға жауап бере</w:t>
      </w:r>
      <w:r w:rsidRPr="00417CDC">
        <w:rPr>
          <w:rFonts w:ascii="Times New Roman" w:hAnsi="Times New Roman" w:cs="Times New Roman"/>
          <w:bCs/>
          <w:kern w:val="36"/>
          <w:sz w:val="24"/>
          <w:lang w:val="kk-KZ"/>
        </w:rPr>
        <w:t xml:space="preserve"> алу</w:t>
      </w:r>
    </w:p>
    <w:p w14:paraId="0844CE60" w14:textId="77777777" w:rsidR="003A24CE" w:rsidRPr="003A24CE" w:rsidRDefault="003A24CE" w:rsidP="003A24CE">
      <w:pPr>
        <w:pStyle w:val="1"/>
        <w:spacing w:line="380" w:lineRule="exact"/>
        <w:ind w:left="0"/>
        <w:rPr>
          <w:sz w:val="24"/>
          <w:szCs w:val="24"/>
          <w:lang w:val="kk-KZ"/>
        </w:rPr>
      </w:pPr>
      <w:r w:rsidRPr="003A24CE">
        <w:rPr>
          <w:rFonts w:ascii="Times New Roman" w:eastAsia="宋体" w:hAnsi="Times New Roman" w:cs="Times New Roman"/>
          <w:color w:val="000000"/>
          <w:kern w:val="0"/>
          <w:lang w:val="kk-KZ" w:bidi="ar"/>
        </w:rPr>
        <w:t xml:space="preserve">3.  </w:t>
      </w:r>
      <w:r>
        <w:rPr>
          <w:rFonts w:ascii="Times New Roman" w:eastAsia="Times New Roman" w:hAnsi="Times New Roman" w:cs="Times New Roman"/>
          <w:lang w:val="kk-KZ" w:eastAsia="ru-RU"/>
        </w:rPr>
        <w:t>Тақырып бойынша</w:t>
      </w:r>
      <w:r w:rsidRPr="003A24C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мәтін</w:t>
      </w:r>
      <w:r w:rsidRPr="003A24C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жаза</w:t>
      </w:r>
      <w:r w:rsidRPr="003A24C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алу</w:t>
      </w:r>
    </w:p>
    <w:p w14:paraId="1374332B" w14:textId="703ACE7E" w:rsidR="00D6564F" w:rsidRPr="00A97D7D" w:rsidRDefault="00D6564F" w:rsidP="00E918FD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39D7DA6" w14:textId="77777777" w:rsidR="00707835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14:paraId="261D0693" w14:textId="77777777" w:rsidR="003A24CE" w:rsidRDefault="003A24CE" w:rsidP="003A24CE">
      <w:pPr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Әр түрлі грамматикалық және лексикалық құрылымдарды, құрылымдар мен айналымдарды қолдану</w:t>
      </w:r>
      <w:r w:rsidRPr="003A24C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және</w:t>
      </w:r>
      <w:r w:rsidRPr="003A24C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ж</w:t>
      </w:r>
      <w:r>
        <w:rPr>
          <w:rFonts w:ascii="Times New Roman" w:eastAsia="Times New Roman" w:hAnsi="Times New Roman" w:cs="Times New Roman"/>
          <w:lang w:val="kk-KZ"/>
        </w:rPr>
        <w:t>азу</w:t>
      </w:r>
      <w:r>
        <w:rPr>
          <w:rFonts w:ascii="Times New Roman" w:eastAsia="Times New Roman" w:hAnsi="Times New Roman" w:cs="Times New Roman"/>
          <w:lang w:val="kk-KZ" w:eastAsia="ru-RU"/>
        </w:rPr>
        <w:t>; оқылғанның негізгі ойларын тұжырымдау.Зерттелетін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</w:r>
    </w:p>
    <w:p w14:paraId="5571E49B" w14:textId="76DE7B96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  <w:r w:rsidR="006C6DE0"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14:paraId="2200B360" w14:textId="77777777" w:rsidR="009E15E8" w:rsidRDefault="009E15E8" w:rsidP="009E15E8">
      <w:pPr>
        <w:numPr>
          <w:ilvl w:val="0"/>
          <w:numId w:val="2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>
        <w:rPr>
          <w:rFonts w:eastAsia="宋体" w:hint="eastAsia"/>
          <w:sz w:val="20"/>
          <w:szCs w:val="20"/>
          <w:lang w:val="kk-KZ"/>
        </w:rPr>
        <w:t>《新实用汉语</w:t>
      </w:r>
      <w:r>
        <w:rPr>
          <w:rFonts w:eastAsia="宋体" w:hint="eastAsia"/>
          <w:sz w:val="20"/>
          <w:szCs w:val="20"/>
          <w:lang w:val="en-US"/>
        </w:rPr>
        <w:t>3</w:t>
      </w:r>
      <w:r>
        <w:rPr>
          <w:rFonts w:eastAsia="宋体" w:hint="eastAsia"/>
          <w:sz w:val="20"/>
          <w:szCs w:val="20"/>
          <w:lang w:val="kk-KZ"/>
        </w:rPr>
        <w:t>》，北京语言大学出版社，</w:t>
      </w:r>
      <w:r>
        <w:rPr>
          <w:sz w:val="20"/>
          <w:szCs w:val="20"/>
          <w:lang w:val="kk-KZ"/>
        </w:rPr>
        <w:t>201</w:t>
      </w:r>
      <w:r>
        <w:rPr>
          <w:rFonts w:eastAsia="宋体" w:hint="eastAsia"/>
          <w:sz w:val="20"/>
          <w:szCs w:val="20"/>
          <w:lang w:val="kk-KZ"/>
        </w:rPr>
        <w:t>7</w:t>
      </w:r>
      <w:r>
        <w:rPr>
          <w:sz w:val="20"/>
          <w:szCs w:val="20"/>
          <w:lang w:val="kk-KZ"/>
        </w:rPr>
        <w:t>年</w:t>
      </w:r>
    </w:p>
    <w:p w14:paraId="0FEE4058" w14:textId="77777777" w:rsidR="009E15E8" w:rsidRDefault="009E15E8" w:rsidP="009E15E8">
      <w:pPr>
        <w:numPr>
          <w:ilvl w:val="0"/>
          <w:numId w:val="2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>
        <w:rPr>
          <w:rFonts w:eastAsia="宋体" w:hint="eastAsia"/>
          <w:sz w:val="20"/>
          <w:szCs w:val="20"/>
          <w:lang w:val="kk-KZ"/>
        </w:rPr>
        <w:t>《</w:t>
      </w:r>
      <w:r>
        <w:rPr>
          <w:rFonts w:eastAsia="宋体" w:hint="eastAsia"/>
          <w:sz w:val="20"/>
          <w:szCs w:val="20"/>
          <w:lang w:val="kk-KZ"/>
        </w:rPr>
        <w:t>HSK</w:t>
      </w:r>
      <w:r>
        <w:rPr>
          <w:rFonts w:eastAsia="宋体" w:hint="eastAsia"/>
          <w:sz w:val="20"/>
          <w:szCs w:val="20"/>
          <w:lang w:val="kk-KZ"/>
        </w:rPr>
        <w:t>汉字</w:t>
      </w:r>
      <w:r>
        <w:rPr>
          <w:rFonts w:eastAsia="宋体" w:hint="eastAsia"/>
          <w:sz w:val="20"/>
          <w:szCs w:val="20"/>
          <w:lang w:val="kk-KZ"/>
        </w:rPr>
        <w:t>2000</w:t>
      </w:r>
      <w:r>
        <w:rPr>
          <w:rFonts w:eastAsia="宋体" w:hint="eastAsia"/>
          <w:sz w:val="20"/>
          <w:szCs w:val="20"/>
          <w:lang w:val="kk-KZ"/>
        </w:rPr>
        <w:t>》，北京语言大学出版社，</w:t>
      </w:r>
      <w:r>
        <w:rPr>
          <w:rFonts w:eastAsia="宋体" w:hint="eastAsia"/>
          <w:sz w:val="20"/>
          <w:szCs w:val="20"/>
          <w:lang w:val="kk-KZ"/>
        </w:rPr>
        <w:t>2005</w:t>
      </w:r>
      <w:r>
        <w:rPr>
          <w:rFonts w:eastAsia="宋体" w:hint="eastAsia"/>
          <w:sz w:val="20"/>
          <w:szCs w:val="20"/>
          <w:lang w:val="kk-KZ"/>
        </w:rPr>
        <w:t>年</w:t>
      </w:r>
    </w:p>
    <w:p w14:paraId="42273AF9" w14:textId="77777777" w:rsidR="009E15E8" w:rsidRDefault="009E15E8" w:rsidP="009E15E8">
      <w:pPr>
        <w:numPr>
          <w:ilvl w:val="0"/>
          <w:numId w:val="2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>
        <w:rPr>
          <w:rFonts w:eastAsia="宋体" w:hint="eastAsia"/>
          <w:sz w:val="20"/>
          <w:szCs w:val="20"/>
          <w:lang w:val="kk-KZ"/>
        </w:rPr>
        <w:t>《汉语语法轻松学》，华语教学出版社，</w:t>
      </w:r>
      <w:r>
        <w:rPr>
          <w:rFonts w:eastAsia="宋体" w:hint="eastAsia"/>
          <w:sz w:val="20"/>
          <w:szCs w:val="20"/>
          <w:lang w:val="kk-KZ"/>
        </w:rPr>
        <w:t>2018</w:t>
      </w:r>
      <w:r>
        <w:rPr>
          <w:rFonts w:eastAsia="宋体" w:hint="eastAsia"/>
          <w:sz w:val="20"/>
          <w:szCs w:val="20"/>
          <w:lang w:val="kk-KZ"/>
        </w:rPr>
        <w:t>年</w:t>
      </w:r>
    </w:p>
    <w:p w14:paraId="760E3579" w14:textId="77777777" w:rsidR="009E15E8" w:rsidRPr="000F2108" w:rsidRDefault="009E15E8" w:rsidP="009E15E8">
      <w:pPr>
        <w:numPr>
          <w:ilvl w:val="0"/>
          <w:numId w:val="2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新</w:t>
      </w:r>
      <w:r w:rsidRPr="00514EAF">
        <w:rPr>
          <w:sz w:val="20"/>
          <w:szCs w:val="20"/>
          <w:shd w:val="clear" w:color="auto" w:fill="FFFFFF"/>
          <w:lang w:val="kk-KZ"/>
        </w:rPr>
        <w:t>HSK</w:t>
      </w: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速成强化教程三级，王海峰，陈莉，路云编著，北京语言大学出版社</w:t>
      </w:r>
      <w:r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2019</w:t>
      </w:r>
    </w:p>
    <w:p w14:paraId="1A266D0D" w14:textId="77777777" w:rsidR="009E15E8" w:rsidRDefault="009E15E8" w:rsidP="009E15E8">
      <w:pPr>
        <w:numPr>
          <w:ilvl w:val="0"/>
          <w:numId w:val="2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3456FB">
        <w:rPr>
          <w:lang w:val="kk-KZ"/>
        </w:rPr>
        <w:t xml:space="preserve">HSK4 </w:t>
      </w:r>
      <w:r w:rsidRPr="003456FB">
        <w:rPr>
          <w:rFonts w:ascii="宋体" w:eastAsia="宋体" w:hAnsi="宋体" w:cs="宋体" w:hint="eastAsia"/>
          <w:lang w:val="kk-KZ"/>
        </w:rPr>
        <w:t>上。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姜丽萍。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北京语言大学出版社。</w:t>
      </w:r>
      <w:r w:rsidRPr="003456FB">
        <w:rPr>
          <w:lang w:val="kk-KZ"/>
        </w:rPr>
        <w:t>2018</w:t>
      </w:r>
      <w:r w:rsidRPr="003456FB">
        <w:rPr>
          <w:rFonts w:ascii="宋体" w:eastAsia="宋体" w:hAnsi="宋体" w:cs="宋体" w:hint="eastAsia"/>
          <w:lang w:val="kk-KZ"/>
        </w:rPr>
        <w:t>年</w:t>
      </w:r>
    </w:p>
    <w:p w14:paraId="60A5E413" w14:textId="77777777" w:rsidR="00E918FD" w:rsidRPr="006E5E9C" w:rsidRDefault="00E918FD" w:rsidP="00E918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82129" w14:textId="77777777" w:rsidR="00E918FD" w:rsidRPr="00A97D7D" w:rsidRDefault="00E918FD" w:rsidP="00E918FD">
      <w:pPr>
        <w:tabs>
          <w:tab w:val="left" w:pos="10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 – 2 сағат</w:t>
      </w:r>
    </w:p>
    <w:p w14:paraId="3B530DB7" w14:textId="76444A59" w:rsidR="00E918FD" w:rsidRDefault="00E918FD" w:rsidP="00E918FD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ab/>
        <w:t>Емтихан оқытушы мен студенттерге алдын ала белгіленген емтихан кестесі бойынша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өткізілуі маңызды. Студент емтихан белгіленген уақыттан бұрын келіп, емтиханға қажетті заттарын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тиянақтауы тиіс. Емтихан басталғаннан кейін, өзінің құжатын көрсетіп, келу парағына белгіленіп,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сосын тиісті конверттен емтихан билетін алып, келу парағында көретілген орынға отыруы тиіс.Емтихан уақытында аудиториядан шығуға, тыйым салынған заттарды пайдалануға, көшіруге,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қасындағылармен сөйлесуге тыйым салынады. Тапсырма орындалып болған соң, жұмысын өткізіп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шыға беруге болады.Студенттің орындаған тапсырмасы белгіленіп, шифрлану арқылы альтернатив оқытушымен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тексеріледі.</w:t>
      </w:r>
    </w:p>
    <w:p w14:paraId="144828EE" w14:textId="77777777" w:rsidR="00B5263C" w:rsidRDefault="00B5263C" w:rsidP="00E918FD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B462898" w14:textId="2565E462" w:rsidR="00C439CC" w:rsidRPr="00B5263C" w:rsidRDefault="00C439CC" w:rsidP="00C439CC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15E8">
        <w:rPr>
          <w:rFonts w:ascii="Times New Roman" w:hAnsi="Times New Roman" w:cs="Times New Roman"/>
          <w:sz w:val="24"/>
          <w:szCs w:val="24"/>
          <w:lang w:val="kk-KZ"/>
        </w:rPr>
        <w:t>ҚОРЫТЫНДЫ ЕМТИХАНДЫ БАҒАЛАУ КРИТЕРИЙЛЕРІ</w:t>
      </w:r>
    </w:p>
    <w:p w14:paraId="0BAE2369" w14:textId="64A4C2A8" w:rsidR="00B5263C" w:rsidRPr="003A24CE" w:rsidRDefault="003A24CE" w:rsidP="003A24CE">
      <w:pPr>
        <w:pStyle w:val="ac"/>
        <w:spacing w:before="0" w:line="240" w:lineRule="auto"/>
        <w:jc w:val="both"/>
        <w:rPr>
          <w:rFonts w:ascii="Times New Roman" w:eastAsiaTheme="minorEastAsia" w:hAnsi="Times New Roman" w:cs="Times New Roman" w:hint="eastAsia"/>
        </w:rPr>
      </w:pPr>
      <w:r>
        <w:rPr>
          <w:rFonts w:ascii="Times New Roman" w:hAnsi="Times New Roman"/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0" distR="0" simplePos="0" relativeHeight="251658240" behindDoc="0" locked="0" layoutInCell="1" allowOverlap="1" wp14:editId="46D75760">
            <wp:simplePos x="0" y="0"/>
            <wp:positionH relativeFrom="margin">
              <wp:posOffset>-556260</wp:posOffset>
            </wp:positionH>
            <wp:positionV relativeFrom="line">
              <wp:posOffset>26670</wp:posOffset>
            </wp:positionV>
            <wp:extent cx="5435600" cy="5124450"/>
            <wp:effectExtent l="0" t="0" r="0" b="0"/>
            <wp:wrapTopAndBottom/>
            <wp:docPr id="1" name="Рисунок 1" descr="cover-image, Жазу практик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image.png" descr="cover-image, Жазу практика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5" b="26980"/>
                    <a:stretch/>
                  </pic:blipFill>
                  <pic:spPr bwMode="auto">
                    <a:xfrm>
                      <a:off x="0" y="0"/>
                      <a:ext cx="54356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C4203A9" w14:textId="77777777" w:rsidR="00E918FD" w:rsidRPr="00A97D7D" w:rsidRDefault="00E918FD" w:rsidP="00A97D7D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</w:p>
    <w:p w14:paraId="0B9376F7" w14:textId="77777777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1 Блок бойынша – макс. 30 балл</w:t>
      </w:r>
    </w:p>
    <w:p w14:paraId="33478BEB" w14:textId="77777777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2 Блок бойынша – макс. 30 балл</w:t>
      </w:r>
    </w:p>
    <w:p w14:paraId="5ACF73F6" w14:textId="77777777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3 Блок бойынша - макс. 40 балл</w:t>
      </w:r>
    </w:p>
    <w:p w14:paraId="572B9461" w14:textId="62B7094F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Барлығы - 100 балл</w:t>
      </w:r>
    </w:p>
    <w:sectPr w:rsidR="00E918FD" w:rsidRPr="00A97D7D" w:rsidSect="000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2C212" w14:textId="77777777" w:rsidR="00475DEF" w:rsidRDefault="00475DEF" w:rsidP="007F4D2A">
      <w:pPr>
        <w:spacing w:after="0" w:line="240" w:lineRule="auto"/>
      </w:pPr>
      <w:r>
        <w:separator/>
      </w:r>
    </w:p>
  </w:endnote>
  <w:endnote w:type="continuationSeparator" w:id="0">
    <w:p w14:paraId="30B5AC25" w14:textId="77777777" w:rsidR="00475DEF" w:rsidRDefault="00475DEF" w:rsidP="007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50CAB" w14:textId="77777777" w:rsidR="00475DEF" w:rsidRDefault="00475DEF" w:rsidP="007F4D2A">
      <w:pPr>
        <w:spacing w:after="0" w:line="240" w:lineRule="auto"/>
      </w:pPr>
      <w:r>
        <w:separator/>
      </w:r>
    </w:p>
  </w:footnote>
  <w:footnote w:type="continuationSeparator" w:id="0">
    <w:p w14:paraId="796921BD" w14:textId="77777777" w:rsidR="00475DEF" w:rsidRDefault="00475DEF" w:rsidP="007F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8080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2E"/>
    <w:rsid w:val="0001399A"/>
    <w:rsid w:val="00015FC3"/>
    <w:rsid w:val="00016AD7"/>
    <w:rsid w:val="00070156"/>
    <w:rsid w:val="0008612A"/>
    <w:rsid w:val="000B1780"/>
    <w:rsid w:val="000E2E8B"/>
    <w:rsid w:val="000E6931"/>
    <w:rsid w:val="000E6F97"/>
    <w:rsid w:val="000F2177"/>
    <w:rsid w:val="001847C1"/>
    <w:rsid w:val="001A0F30"/>
    <w:rsid w:val="001C10C6"/>
    <w:rsid w:val="002733CC"/>
    <w:rsid w:val="002738DE"/>
    <w:rsid w:val="0028430A"/>
    <w:rsid w:val="00310D4A"/>
    <w:rsid w:val="0035794C"/>
    <w:rsid w:val="003A24CE"/>
    <w:rsid w:val="003C13DA"/>
    <w:rsid w:val="00417CDC"/>
    <w:rsid w:val="00456974"/>
    <w:rsid w:val="00475DEF"/>
    <w:rsid w:val="00493028"/>
    <w:rsid w:val="004D1F02"/>
    <w:rsid w:val="004D5687"/>
    <w:rsid w:val="004E4567"/>
    <w:rsid w:val="004E50D2"/>
    <w:rsid w:val="0052463A"/>
    <w:rsid w:val="00546107"/>
    <w:rsid w:val="005A489D"/>
    <w:rsid w:val="005B0FF6"/>
    <w:rsid w:val="005E49D7"/>
    <w:rsid w:val="0063319E"/>
    <w:rsid w:val="00671F25"/>
    <w:rsid w:val="006A182B"/>
    <w:rsid w:val="006C6DE0"/>
    <w:rsid w:val="006D273A"/>
    <w:rsid w:val="006E5E9C"/>
    <w:rsid w:val="007068C5"/>
    <w:rsid w:val="00707835"/>
    <w:rsid w:val="00716CA5"/>
    <w:rsid w:val="0073437D"/>
    <w:rsid w:val="007376DF"/>
    <w:rsid w:val="00785C49"/>
    <w:rsid w:val="00787314"/>
    <w:rsid w:val="00793DCD"/>
    <w:rsid w:val="007B6734"/>
    <w:rsid w:val="007D3DD6"/>
    <w:rsid w:val="007E16C8"/>
    <w:rsid w:val="007F4400"/>
    <w:rsid w:val="007F4D2A"/>
    <w:rsid w:val="00815887"/>
    <w:rsid w:val="00861C00"/>
    <w:rsid w:val="008B653F"/>
    <w:rsid w:val="008D1532"/>
    <w:rsid w:val="008E4F88"/>
    <w:rsid w:val="009A4E1B"/>
    <w:rsid w:val="009E15E8"/>
    <w:rsid w:val="00A3114E"/>
    <w:rsid w:val="00A77F6B"/>
    <w:rsid w:val="00A97D7D"/>
    <w:rsid w:val="00AB166B"/>
    <w:rsid w:val="00AF706A"/>
    <w:rsid w:val="00B10D11"/>
    <w:rsid w:val="00B14C2E"/>
    <w:rsid w:val="00B323A7"/>
    <w:rsid w:val="00B5263C"/>
    <w:rsid w:val="00BE1ABE"/>
    <w:rsid w:val="00C439CC"/>
    <w:rsid w:val="00C46AFA"/>
    <w:rsid w:val="00CB48FF"/>
    <w:rsid w:val="00CC566A"/>
    <w:rsid w:val="00D125F0"/>
    <w:rsid w:val="00D14355"/>
    <w:rsid w:val="00D6564F"/>
    <w:rsid w:val="00DF094D"/>
    <w:rsid w:val="00E53AC1"/>
    <w:rsid w:val="00E53D21"/>
    <w:rsid w:val="00E80B64"/>
    <w:rsid w:val="00E918FD"/>
    <w:rsid w:val="00EA52F4"/>
    <w:rsid w:val="00FC4002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598"/>
  <w15:docId w15:val="{6A593BFC-BF60-42F9-82B2-B01A2B8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14C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4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7F4D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D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7F4D2A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567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567"/>
    <w:rPr>
      <w:rFonts w:eastAsiaTheme="minorHAnsi"/>
      <w:lang w:eastAsia="en-US"/>
    </w:rPr>
  </w:style>
  <w:style w:type="character" w:customStyle="1" w:styleId="s00">
    <w:name w:val="s00"/>
    <w:rsid w:val="004E456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rsid w:val="004E4567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738DE"/>
  </w:style>
  <w:style w:type="paragraph" w:styleId="aa">
    <w:name w:val="Body Text"/>
    <w:basedOn w:val="a"/>
    <w:link w:val="ab"/>
    <w:uiPriority w:val="99"/>
    <w:unhideWhenUsed/>
    <w:rsid w:val="002738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73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 умолчанию"/>
    <w:rsid w:val="00C439C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 списка1"/>
    <w:basedOn w:val="a"/>
    <w:uiPriority w:val="34"/>
    <w:qFormat/>
    <w:rsid w:val="003A24CE"/>
    <w:pPr>
      <w:widowControl w:val="0"/>
      <w:ind w:left="720"/>
      <w:contextualSpacing/>
      <w:jc w:val="both"/>
    </w:pPr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34</cp:revision>
  <cp:lastPrinted>2021-11-18T18:43:00Z</cp:lastPrinted>
  <dcterms:created xsi:type="dcterms:W3CDTF">2021-11-14T17:50:00Z</dcterms:created>
  <dcterms:modified xsi:type="dcterms:W3CDTF">2022-02-16T01:45:00Z</dcterms:modified>
</cp:coreProperties>
</file>